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41C2" w:rsidRPr="00DF41C2" w:rsidRDefault="00DF41C2" w:rsidP="00DF41C2">
      <w:pPr>
        <w:jc w:val="center"/>
        <w:rPr>
          <w:b/>
          <w:sz w:val="28"/>
        </w:rPr>
      </w:pPr>
      <w:r w:rsidRPr="00DF41C2">
        <w:rPr>
          <w:b/>
          <w:sz w:val="28"/>
        </w:rPr>
        <w:t>Effetti dell'inquinamento atmosferico sulla salute</w:t>
      </w:r>
    </w:p>
    <w:p w:rsidR="00DF41C2" w:rsidRPr="00DF41C2" w:rsidRDefault="00DF41C2" w:rsidP="00DF41C2">
      <w:pPr>
        <w:rPr>
          <w:b/>
        </w:rPr>
      </w:pPr>
    </w:p>
    <w:p w:rsidR="00DF41C2" w:rsidRPr="00DF41C2" w:rsidRDefault="00DF41C2" w:rsidP="00DF41C2">
      <w:r w:rsidRPr="00DF41C2">
        <w:t>L’inquinamento atmosferico è una causa accertata di affezioni e decessi prematuri. Il pericolo maggiore è rappresentato dai notevoli disturbi generati dalle polveri fini e dall’ozono. Sono particolarmente colpite le persone che abitano nei pressi di strade molto trafficate.</w:t>
      </w:r>
    </w:p>
    <w:p w:rsidR="00DF41C2" w:rsidRPr="00DF41C2" w:rsidRDefault="00DF41C2" w:rsidP="00DF41C2">
      <w:r w:rsidRPr="00DF41C2">
        <w:t>A ogni nostro respiro, gas come il diossido di azoto e l'ozono come pure migliaia di particelle fini entrano nelle nostre vie respiratorie e penetrano nei polmoni. Questi inquinanti vengono immagazzinati nei bronchi e negli alveoli, dove, a breve o a lungo termine, possono produrre effetti nocivi sulla salute.</w:t>
      </w:r>
    </w:p>
    <w:p w:rsidR="00DF41C2" w:rsidRPr="00DF41C2" w:rsidRDefault="00DF41C2" w:rsidP="00DF41C2">
      <w:r w:rsidRPr="00DF41C2">
        <w:t>Più le particelle sono sottili, più penetrano in profondità nei polmoni. La concentrazione eccessiva di tali sostanze aumenta la frequenza dei disturbi e delle affezioni alle vie respiratorie sia nei bambini che negli adulti. Possono verificarsi, ad esempio, episodi di dispnea, tosse cronica e catarro, bronchite acuta e cronica, infezioni delle vie respiratorie.</w:t>
      </w:r>
    </w:p>
    <w:p w:rsidR="00DF41C2" w:rsidRPr="00DF41C2" w:rsidRDefault="00DF41C2" w:rsidP="00DF41C2">
      <w:r w:rsidRPr="00DF41C2">
        <w:t>L'inquinamento atmosferico contribuisce inoltre ad aggravare questi disturbi nelle persone che già ne soffrono. Quanto più inquinata è l'aria, ad esempio nei pressi di strade molto trafficate, tanto maggiore è la frequenza con cui gli attacchi si manifestano. L'aria inquinata provoca una riduzione della capacità polmonare media e, di conseguenza, un aumento degli interventi medici urgenti e dei ricoveri ospedalieri dovuti ad affezioni alle vie respiratorie.</w:t>
      </w:r>
    </w:p>
    <w:p w:rsidR="00DF41C2" w:rsidRPr="00DF41C2" w:rsidRDefault="00DF41C2" w:rsidP="00DF41C2">
      <w:r w:rsidRPr="00DF41C2">
        <w:t xml:space="preserve">L'aspettativa di vita si riduce: aumentano infatti i casi di decesso giornalieri per cancro ai polmoni e disturbi cardiocircolatori. Negli ultimi anni, infatti, la ricerca ha dimostrato che l'inquinamento atmosferico ha ripercussioni non solo sull'apparato respiratorio e i polmoni, ma anche sul cuore e sul sistema </w:t>
      </w:r>
      <w:proofErr w:type="spellStart"/>
      <w:r w:rsidRPr="00DF41C2">
        <w:t>cardiocircolatorio.L</w:t>
      </w:r>
      <w:proofErr w:type="spellEnd"/>
      <w:r w:rsidRPr="00DF41C2">
        <w:t>'Organizzazione Mondiale della Sanità OMS riporta che nel mondo 3,7 milioni di morti l'anno sono riconducibili all'inquinamento atmosferico.</w:t>
      </w:r>
    </w:p>
    <w:p w:rsidR="00DF41C2" w:rsidRPr="00DF41C2" w:rsidRDefault="00DF41C2" w:rsidP="00DF41C2">
      <w:r w:rsidRPr="00DF41C2">
        <w:t>In Svizzera gli effetti a lungo termine dell'inquinamento atmosferico sulla salute sono esaminati nel quadro dello studio della coorte SAPALDIA (</w:t>
      </w:r>
      <w:proofErr w:type="spellStart"/>
      <w:r w:rsidRPr="00DF41C2">
        <w:t>Swiss</w:t>
      </w:r>
      <w:proofErr w:type="spellEnd"/>
      <w:r w:rsidRPr="00DF41C2">
        <w:t xml:space="preserve"> </w:t>
      </w:r>
      <w:proofErr w:type="spellStart"/>
      <w:r w:rsidRPr="00DF41C2">
        <w:t>Cohort</w:t>
      </w:r>
      <w:proofErr w:type="spellEnd"/>
      <w:r w:rsidRPr="00DF41C2">
        <w:t xml:space="preserve"> </w:t>
      </w:r>
      <w:proofErr w:type="spellStart"/>
      <w:r w:rsidRPr="00DF41C2">
        <w:t>Study</w:t>
      </w:r>
      <w:proofErr w:type="spellEnd"/>
      <w:r w:rsidRPr="00DF41C2">
        <w:t xml:space="preserve"> on Air </w:t>
      </w:r>
      <w:proofErr w:type="spellStart"/>
      <w:r w:rsidRPr="00DF41C2">
        <w:t>Pollution</w:t>
      </w:r>
      <w:proofErr w:type="spellEnd"/>
      <w:r w:rsidRPr="00DF41C2">
        <w:t xml:space="preserve"> and </w:t>
      </w:r>
      <w:proofErr w:type="spellStart"/>
      <w:r w:rsidRPr="00DF41C2">
        <w:t>Lung</w:t>
      </w:r>
      <w:proofErr w:type="spellEnd"/>
      <w:r w:rsidRPr="00DF41C2">
        <w:t xml:space="preserve"> and </w:t>
      </w:r>
      <w:proofErr w:type="spellStart"/>
      <w:r w:rsidRPr="00DF41C2">
        <w:t>Heart</w:t>
      </w:r>
      <w:proofErr w:type="spellEnd"/>
      <w:r w:rsidRPr="00DF41C2">
        <w:t xml:space="preserve"> </w:t>
      </w:r>
      <w:proofErr w:type="spellStart"/>
      <w:r w:rsidRPr="00DF41C2">
        <w:t>Diseases</w:t>
      </w:r>
      <w:proofErr w:type="spellEnd"/>
      <w:r w:rsidRPr="00DF41C2">
        <w:t xml:space="preserve"> in </w:t>
      </w:r>
      <w:proofErr w:type="spellStart"/>
      <w:r w:rsidRPr="00DF41C2">
        <w:t>Adults</w:t>
      </w:r>
      <w:proofErr w:type="spellEnd"/>
      <w:r w:rsidRPr="00DF41C2">
        <w:t>).</w:t>
      </w:r>
    </w:p>
    <w:p w:rsidR="006407B4" w:rsidRPr="00DF41C2" w:rsidRDefault="00DF41C2" w:rsidP="00DF41C2">
      <w:r w:rsidRPr="00DF41C2">
        <w:t>Esistono tuttavia studi che dimostrano anche che la salute dei bambini e degli adulti migliora in modo relativamente rapido se diminuisce il tenore in inquinanti atmosferici. Le misure di miglioramento della qualità dell'aria hanno quindi un effetto positivo misurabile sulla salute della popolazione.</w:t>
      </w:r>
    </w:p>
    <w:sectPr w:rsidR="006407B4" w:rsidRPr="00DF41C2" w:rsidSect="00143EE2">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libri Light">
    <w:altName w:val="Segoe UI"/>
    <w:charset w:val="00"/>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CB395C"/>
    <w:rsid w:val="00143EE2"/>
    <w:rsid w:val="006407B4"/>
    <w:rsid w:val="009A20A2"/>
    <w:rsid w:val="00CB395C"/>
    <w:rsid w:val="00DF41C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43EE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06138231">
      <w:bodyDiv w:val="1"/>
      <w:marLeft w:val="0"/>
      <w:marRight w:val="0"/>
      <w:marTop w:val="0"/>
      <w:marBottom w:val="0"/>
      <w:divBdr>
        <w:top w:val="none" w:sz="0" w:space="0" w:color="auto"/>
        <w:left w:val="none" w:sz="0" w:space="0" w:color="auto"/>
        <w:bottom w:val="none" w:sz="0" w:space="0" w:color="auto"/>
        <w:right w:val="none" w:sz="0" w:space="0" w:color="auto"/>
      </w:divBdr>
      <w:divsChild>
        <w:div w:id="117770739">
          <w:marLeft w:val="0"/>
          <w:marRight w:val="0"/>
          <w:marTop w:val="0"/>
          <w:marBottom w:val="0"/>
          <w:divBdr>
            <w:top w:val="none" w:sz="0" w:space="0" w:color="auto"/>
            <w:left w:val="none" w:sz="0" w:space="0" w:color="auto"/>
            <w:bottom w:val="none" w:sz="0" w:space="0" w:color="auto"/>
            <w:right w:val="none" w:sz="0" w:space="0" w:color="auto"/>
          </w:divBdr>
        </w:div>
      </w:divsChild>
    </w:div>
    <w:div w:id="1909730921">
      <w:bodyDiv w:val="1"/>
      <w:marLeft w:val="0"/>
      <w:marRight w:val="0"/>
      <w:marTop w:val="0"/>
      <w:marBottom w:val="0"/>
      <w:divBdr>
        <w:top w:val="none" w:sz="0" w:space="0" w:color="auto"/>
        <w:left w:val="none" w:sz="0" w:space="0" w:color="auto"/>
        <w:bottom w:val="none" w:sz="0" w:space="0" w:color="auto"/>
        <w:right w:val="none" w:sz="0" w:space="0" w:color="auto"/>
      </w:divBdr>
      <w:divsChild>
        <w:div w:id="11847854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368</Words>
  <Characters>2098</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dc:creator>
  <cp:lastModifiedBy>salvatore</cp:lastModifiedBy>
  <cp:revision>2</cp:revision>
  <dcterms:created xsi:type="dcterms:W3CDTF">2014-05-14T22:15:00Z</dcterms:created>
  <dcterms:modified xsi:type="dcterms:W3CDTF">2014-05-14T22:15:00Z</dcterms:modified>
</cp:coreProperties>
</file>